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56" w:rsidRDefault="009B2A62">
      <w:pPr>
        <w:spacing w:after="0"/>
        <w:ind w:firstLine="708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51383" cy="820217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383" cy="82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56" w:rsidRDefault="009B2A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B2656" w:rsidRDefault="009B2A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BB2656" w:rsidRDefault="009B2A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BB2656" w:rsidRDefault="009B2A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BB2656" w:rsidRDefault="00BB2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656" w:rsidRDefault="00BB2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656" w:rsidRDefault="002936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17.10.2025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307-па</w:t>
      </w:r>
    </w:p>
    <w:p w:rsidR="00BB2656" w:rsidRDefault="00BB2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26.01.2021 № 33-па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установлении системы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оплаты труда работников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учреждений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физической культуры и спорта,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подведомственных управлению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культуре и спорту администрации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изм. от 21.04.2022 № 143-па,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04.07.2022 № 283-па,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17.04.2023 № 113-па, 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06.09.2023 № 255-па,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11.12.2023 № 341-па,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04.12.2024 № 255-па,</w:t>
      </w:r>
    </w:p>
    <w:p w:rsidR="00BB2656" w:rsidRDefault="009B2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21.07.2025 №211-па)</w:t>
      </w: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656" w:rsidRDefault="009B2A62" w:rsidP="002936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статьёй 134 Трудового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города от 18.09.2025 № 1919-ра «Об увеличении фонда оплаты труда», в целях обеспечения повышения уровня реального содержания заработной платы работников учреждений муниципальной</w:t>
      </w:r>
      <w:r>
        <w:rPr>
          <w:rFonts w:ascii="Times New Roman" w:hAnsi="Times New Roman"/>
          <w:sz w:val="28"/>
          <w:szCs w:val="28"/>
        </w:rPr>
        <w:t xml:space="preserve"> формы собственности, 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lastRenderedPageBreak/>
        <w:t>города от 26.01.2021 № 33-па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об установлении системы оплаты труда работников муниципальных учреждений физической культуры и спорта, подведомственных управлению по культуре и спорту администрации г. Пыть-Яха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BB2656" w:rsidRDefault="00BB2656" w:rsidP="00D021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2656" w:rsidRDefault="00BB2656" w:rsidP="00D02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164" w:rsidRDefault="00D02164" w:rsidP="00D02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56" w:rsidRDefault="009B2A62">
      <w:pPr>
        <w:pStyle w:val="ConsTitle"/>
        <w:widowControl/>
        <w:numPr>
          <w:ilvl w:val="0"/>
          <w:numId w:val="45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>В приложении к постановлению:</w:t>
      </w:r>
    </w:p>
    <w:p w:rsidR="00BB2656" w:rsidRDefault="009B2A62">
      <w:pPr>
        <w:pStyle w:val="ConsTitle"/>
        <w:widowControl/>
        <w:numPr>
          <w:ilvl w:val="1"/>
          <w:numId w:val="45"/>
        </w:numPr>
        <w:spacing w:line="360" w:lineRule="auto"/>
        <w:ind w:right="0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Таблицы 1, 2, 3, 7 изложить в следующей редакции: </w:t>
      </w:r>
    </w:p>
    <w:p w:rsidR="00BB2656" w:rsidRDefault="009B2A62">
      <w:pPr>
        <w:widowControl w:val="0"/>
        <w:spacing w:after="0" w:line="360" w:lineRule="auto"/>
        <w:jc w:val="right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«Таблица 1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ПКГ должностей руководителей, специалистов, служащих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работников учреждения, и размеры окладов 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(должностных окладов)</w:t>
      </w:r>
    </w:p>
    <w:p w:rsidR="00BB2656" w:rsidRDefault="00BB2656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tbl>
      <w:tblPr>
        <w:tblW w:w="9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4253"/>
        <w:gridCol w:w="2266"/>
      </w:tblGrid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Оклад (должностной оклад), руб.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85C4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8" w:history="1">
              <w:r w:rsidR="009B2A62">
                <w:rPr>
                  <w:rStyle w:val="af0"/>
                  <w:rFonts w:ascii="Times New Roman" w:hAnsi="Times New Roman"/>
                  <w:color w:val="000000"/>
                  <w:sz w:val="26"/>
                  <w:szCs w:val="26"/>
                  <w:u w:val="none"/>
                  <w:lang w:val="ru-RU"/>
                </w:rPr>
                <w:t>ПКГ должностей работников физической культуры и спорта</w:t>
              </w:r>
            </w:hyperlink>
            <w:r w:rsidR="009B2A62">
              <w:rPr>
                <w:rFonts w:ascii="Times New Roman" w:hAnsi="Times New Roman"/>
                <w:color w:val="000000"/>
                <w:sz w:val="26"/>
                <w:szCs w:val="26"/>
              </w:rPr>
              <w:t> (утверждены </w:t>
            </w:r>
            <w:hyperlink r:id="rId9" w:history="1">
              <w:r w:rsidR="009B2A62">
                <w:rPr>
                  <w:rStyle w:val="af0"/>
                  <w:rFonts w:ascii="Times New Roman" w:hAnsi="Times New Roman"/>
                  <w:color w:val="000000"/>
                  <w:sz w:val="26"/>
                  <w:szCs w:val="26"/>
                  <w:u w:val="none"/>
                  <w:lang w:val="ru-RU"/>
                </w:rPr>
                <w:t>приказом Министерства здравоохранения и социального развития Российской Федерации от 27 февраля 2012 года № 165н</w:t>
              </w:r>
            </w:hyperlink>
          </w:p>
        </w:tc>
      </w:tr>
      <w:tr w:rsidR="00BB2656">
        <w:trPr>
          <w:trHeight w:val="526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tabs>
                <w:tab w:val="left" w:pos="193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должностей работников физической культуры и спорта второго уровня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тренировочного процесса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15 482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должностей медицинских и фармацевтических работников</w:t>
            </w:r>
          </w:p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(утверждены приказом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«Средний медицинский и фармацевтический персонал»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13 208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Фельдшер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tabs>
                <w:tab w:val="left" w:pos="435"/>
                <w:tab w:val="center" w:pos="1047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13 726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85C4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9B2A62">
                <w:rPr>
                  <w:rFonts w:ascii="Times New Roman" w:hAnsi="Times New Roman"/>
                  <w:sz w:val="26"/>
                  <w:szCs w:val="26"/>
                </w:rPr>
                <w:t>ПКГ</w:t>
              </w:r>
            </w:hyperlink>
            <w:r w:rsidR="009B2A62">
              <w:rPr>
                <w:rFonts w:ascii="Times New Roman" w:hAnsi="Times New Roman"/>
                <w:sz w:val="26"/>
                <w:szCs w:val="26"/>
              </w:rPr>
              <w:t xml:space="preserve"> должностей руководителей, специалистов и служащих (утверждены приказом Министерства здравоохранения и социального развития Российской Федерации от 29 мая 2008 года № 247н)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Кассир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11 470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"Общеотраслевые должности служащих второго уровня"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Администратор; секретарь руководителя; инспектор по кадрам; техник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12 266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12 729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Механик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13 727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кадрам; юрисконсульт;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документовед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14 798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15 387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15 997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16 643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Главный механик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21 078</w:t>
            </w:r>
          </w:p>
          <w:p w:rsidR="00BB2656" w:rsidRDefault="00BB2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должностей работников культуры, искусства и кинематографии (утверждены приказом Министерства здравоохранения и социального развития Российской Федерации от 31 августа 2007 года № 570)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«Должности технических исполнителей и артистов вспомогательного состава»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Контролер билетов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11 226</w:t>
            </w:r>
          </w:p>
        </w:tc>
      </w:tr>
      <w:tr w:rsidR="00BB2656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85C4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9B2A62">
                <w:rPr>
                  <w:rFonts w:ascii="Times New Roman" w:hAnsi="Times New Roman"/>
                  <w:sz w:val="26"/>
                  <w:szCs w:val="26"/>
                </w:rPr>
                <w:t>ПКГ</w:t>
              </w:r>
            </w:hyperlink>
            <w:r w:rsidR="009B2A62"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образования (утверждены приказом Министерства здравоохранения и социального развития Российской Федерации от 5 мая 2008 года № 216н)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13 834</w:t>
            </w:r>
          </w:p>
        </w:tc>
      </w:tr>
      <w:tr w:rsidR="00BB2656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14 691</w:t>
            </w:r>
          </w:p>
        </w:tc>
      </w:tr>
    </w:tbl>
    <w:p w:rsidR="00BB2656" w:rsidRDefault="00BB2656">
      <w:pPr>
        <w:spacing w:after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 w:line="36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BB2656" w:rsidRDefault="00BB26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ПКГ общеотраслевых профессий рабочих и размеры окладов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(должностных окладов)</w:t>
      </w: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92"/>
        <w:gridCol w:w="3827"/>
        <w:gridCol w:w="1276"/>
        <w:gridCol w:w="1842"/>
      </w:tblGrid>
      <w:tr w:rsidR="00BB26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Профессиональный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профессий рабочих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Размер разряда работника в соответствии с ЕТКС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работ и профессий рабочих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Размер оклада (должностного оклада), руб.</w:t>
            </w:r>
          </w:p>
        </w:tc>
      </w:tr>
      <w:tr w:rsidR="00BB26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B26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outlineLvl w:val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BB2656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Гардеробщик; уборщик служебных помещений; уборщик территорий; дворник; сторож (вахтер); кладовщик; курьер; приемщик пункта проката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11 065</w:t>
            </w:r>
          </w:p>
        </w:tc>
      </w:tr>
      <w:tr w:rsidR="00BB2656"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2656" w:rsidRDefault="00BB26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2656" w:rsidRDefault="00BB26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Уборщик производственных помещений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 уборщик служебных помещений; матрос-спасатель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11 146</w:t>
            </w:r>
          </w:p>
        </w:tc>
      </w:tr>
      <w:tr w:rsidR="00BB2656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BB265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BB265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Ремонтировщик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плоскостных спортивных сооружений; водитель снегохода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аппаратчик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химводоочистки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11 226</w:t>
            </w:r>
          </w:p>
        </w:tc>
      </w:tr>
      <w:tr w:rsidR="00BB26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"старший" старший по смене)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BB26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11 238</w:t>
            </w:r>
          </w:p>
        </w:tc>
      </w:tr>
      <w:tr w:rsidR="00BB26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outlineLvl w:val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BB2656">
        <w:trPr>
          <w:trHeight w:val="11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автомобиля; рабочий по комплексному обслуживанию и ремонту зданий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11 252</w:t>
            </w:r>
          </w:p>
        </w:tc>
      </w:tr>
      <w:tr w:rsidR="00BB2656">
        <w:trPr>
          <w:trHeight w:val="11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Слесарь по контрольно-измерительным приборам и автоматике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11 470</w:t>
            </w:r>
          </w:p>
        </w:tc>
      </w:tr>
    </w:tbl>
    <w:p w:rsidR="00BB2656" w:rsidRDefault="00BB2656">
      <w:pPr>
        <w:spacing w:after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D02164" w:rsidRDefault="00D02164">
      <w:pPr>
        <w:spacing w:after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D02164" w:rsidRDefault="00D02164">
      <w:pPr>
        <w:spacing w:after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D02164" w:rsidRDefault="00D02164">
      <w:pPr>
        <w:spacing w:after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 w:line="36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BB2656" w:rsidRDefault="00BB2656">
      <w:pPr>
        <w:spacing w:after="0" w:line="36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Размеры окладов (должностных окладов) по должностям,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включенным в ПКГ</w:t>
      </w:r>
    </w:p>
    <w:p w:rsidR="00BB2656" w:rsidRDefault="00BB2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23"/>
        <w:gridCol w:w="2954"/>
      </w:tblGrid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BB2656">
        <w:trPr>
          <w:trHeight w:val="2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B2656">
        <w:trPr>
          <w:trHeight w:val="1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спорту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11 156</w:t>
            </w:r>
          </w:p>
        </w:tc>
      </w:tr>
      <w:tr w:rsidR="00BB2656">
        <w:trPr>
          <w:trHeight w:val="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физической культуре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11 156</w:t>
            </w:r>
          </w:p>
        </w:tc>
      </w:tr>
      <w:tr w:rsidR="00BB2656">
        <w:trPr>
          <w:trHeight w:val="1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 по эксплуатации и ремонту спортивной техники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11 156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Инструктор-методист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15 482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методист по адаптивной физической культуре и адаптивному спорту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15 482</w:t>
            </w:r>
          </w:p>
        </w:tc>
      </w:tr>
      <w:tr w:rsidR="00BB2656">
        <w:trPr>
          <w:trHeight w:val="2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11980</w:t>
            </w:r>
          </w:p>
        </w:tc>
      </w:tr>
      <w:tr w:rsidR="00BB2656">
        <w:trPr>
          <w:trHeight w:val="2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тренер (по виду спорта, спортивной дисциплине)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13177</w:t>
            </w:r>
          </w:p>
        </w:tc>
      </w:tr>
      <w:tr w:rsidR="00BB2656">
        <w:trPr>
          <w:trHeight w:val="2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 по адаптивному виду спорта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11980</w:t>
            </w:r>
          </w:p>
        </w:tc>
      </w:tr>
      <w:tr w:rsidR="00BB2656">
        <w:trPr>
          <w:trHeight w:val="9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обслуживанию и ремонту спортивного инвентаря и оборудования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16 441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подготовке спортивного инвентаря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16 441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инструктор методист по адаптивной физической культуре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16 441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инструктор-методист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16 441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15 387</w:t>
            </w:r>
          </w:p>
        </w:tc>
      </w:tr>
      <w:tr w:rsidR="00BB2656">
        <w:trPr>
          <w:trHeight w:val="31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11 470</w:t>
            </w:r>
          </w:p>
        </w:tc>
      </w:tr>
      <w:tr w:rsidR="00BB2656">
        <w:trPr>
          <w:trHeight w:val="21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14 798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14 798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19 287</w:t>
            </w:r>
          </w:p>
        </w:tc>
      </w:tr>
      <w:tr w:rsidR="00BB265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(начальник, заведующий) филиала, другого обособленного структурного подразделения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21 075</w:t>
            </w:r>
          </w:p>
        </w:tc>
      </w:tr>
      <w:tr w:rsidR="00BB2656">
        <w:trPr>
          <w:trHeight w:val="20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11980</w:t>
            </w:r>
          </w:p>
        </w:tc>
      </w:tr>
      <w:tr w:rsidR="00BB2656">
        <w:trPr>
          <w:trHeight w:val="1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тренер-преподаватель (по виду спорта, спортивной дисциплине)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13177</w:t>
            </w:r>
          </w:p>
        </w:tc>
      </w:tr>
      <w:tr w:rsidR="00BB2656">
        <w:trPr>
          <w:trHeight w:val="1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Тренер-преподаватель по адаптивной физической культуре и спорту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11980</w:t>
            </w:r>
          </w:p>
        </w:tc>
      </w:tr>
      <w:tr w:rsidR="00BB2656">
        <w:trPr>
          <w:trHeight w:val="1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14 798</w:t>
            </w:r>
          </w:p>
        </w:tc>
      </w:tr>
    </w:tbl>
    <w:p w:rsidR="00BB2656" w:rsidRDefault="00BB2656">
      <w:pPr>
        <w:widowControl w:val="0"/>
        <w:spacing w:after="0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BB2656" w:rsidRDefault="009B2A62">
      <w:pPr>
        <w:widowControl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7</w:t>
      </w:r>
    </w:p>
    <w:p w:rsidR="00BB2656" w:rsidRDefault="00BB2656">
      <w:pPr>
        <w:widowControl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 руководителя учреждения,</w:t>
      </w:r>
    </w:p>
    <w:p w:rsidR="00BB2656" w:rsidRDefault="009B2A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заместителей</w:t>
      </w:r>
    </w:p>
    <w:p w:rsidR="00BB2656" w:rsidRDefault="00BB2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BB2656">
        <w:tc>
          <w:tcPr>
            <w:tcW w:w="7196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 (оклад), руб.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учреждения:</w:t>
            </w:r>
          </w:p>
        </w:tc>
        <w:tc>
          <w:tcPr>
            <w:tcW w:w="2551" w:type="dxa"/>
          </w:tcPr>
          <w:p w:rsidR="00BB2656" w:rsidRDefault="00BB2656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pP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49 064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44 158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39 741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37 754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директора:</w:t>
            </w:r>
          </w:p>
        </w:tc>
        <w:tc>
          <w:tcPr>
            <w:tcW w:w="2551" w:type="dxa"/>
          </w:tcPr>
          <w:p w:rsidR="00BB2656" w:rsidRDefault="00BB26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44 158</w:t>
            </w:r>
          </w:p>
        </w:tc>
      </w:tr>
      <w:tr w:rsidR="00BB2656">
        <w:trPr>
          <w:trHeight w:val="421"/>
        </w:trPr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39 741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35 767</w:t>
            </w:r>
          </w:p>
        </w:tc>
      </w:tr>
      <w:tr w:rsidR="00BB2656">
        <w:tc>
          <w:tcPr>
            <w:tcW w:w="7196" w:type="dxa"/>
          </w:tcPr>
          <w:p w:rsidR="00BB2656" w:rsidRDefault="009B2A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группа по оплате труда руководителей</w:t>
            </w:r>
          </w:p>
        </w:tc>
        <w:tc>
          <w:tcPr>
            <w:tcW w:w="2551" w:type="dxa"/>
          </w:tcPr>
          <w:p w:rsidR="00BB2656" w:rsidRDefault="009B2A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33 977</w:t>
            </w:r>
          </w:p>
        </w:tc>
      </w:tr>
    </w:tbl>
    <w:p w:rsidR="00BB2656" w:rsidRDefault="009B2A6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B2656" w:rsidRDefault="009B2A62">
      <w:pPr>
        <w:numPr>
          <w:ilvl w:val="0"/>
          <w:numId w:val="4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бюджетному учреждению дополнительного образования Спортивная школа (А.С. Вагин), Муниципальному бюджетному учреждению дополнительного образования Спортивная школа олимпийского резерва (С.В. Вагин), Муниципальному автономному учреждению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дополнительного образования Спортивная школа «Олимп» (Э.Р.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Куряев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Муниципальному автономному учр</w:t>
      </w:r>
      <w:r w:rsidR="00326A9A">
        <w:rPr>
          <w:rFonts w:ascii="Times New Roman" w:hAnsi="Times New Roman"/>
          <w:sz w:val="28"/>
          <w:szCs w:val="28"/>
          <w:lang w:eastAsia="ru-RU"/>
        </w:rPr>
        <w:t>еждению «</w:t>
      </w:r>
      <w:proofErr w:type="spellStart"/>
      <w:r w:rsidR="00326A9A">
        <w:rPr>
          <w:rFonts w:ascii="Times New Roman" w:hAnsi="Times New Roman"/>
          <w:sz w:val="28"/>
          <w:szCs w:val="28"/>
          <w:lang w:eastAsia="ru-RU"/>
        </w:rPr>
        <w:t>Аквацентр</w:t>
      </w:r>
      <w:proofErr w:type="spellEnd"/>
      <w:r w:rsidR="00326A9A">
        <w:rPr>
          <w:rFonts w:ascii="Times New Roman" w:hAnsi="Times New Roman"/>
          <w:sz w:val="28"/>
          <w:szCs w:val="28"/>
          <w:lang w:eastAsia="ru-RU"/>
        </w:rPr>
        <w:t xml:space="preserve"> «Дельфин»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(С.А.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Коч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уров</w:t>
      </w:r>
      <w:proofErr w:type="spellEnd"/>
      <w:r>
        <w:rPr>
          <w:rFonts w:ascii="Times New Roman" w:hAnsi="Times New Roman"/>
          <w:sz w:val="28"/>
          <w:szCs w:val="28"/>
          <w:highlight w:val="white"/>
          <w:lang w:eastAsia="ru-RU"/>
        </w:rPr>
        <w:t>) обеспечить внесение изменений в положение об оплате труда работников муниципальных учреждений до 15.11.2025</w:t>
      </w:r>
    </w:p>
    <w:p w:rsidR="00BB2656" w:rsidRDefault="009B2A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3. 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BB2656" w:rsidRDefault="009B2A6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  <w:t>Управлению по информационным технология</w:t>
      </w:r>
      <w:r w:rsidR="00326A9A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BB2656" w:rsidRDefault="009B2A6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5.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>Настоящее постановление вступает в силу после его официального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опубликования и распространяет свое действие на правоотношения, возникшие с 01.10.2025.</w:t>
      </w:r>
    </w:p>
    <w:p w:rsidR="00BB2656" w:rsidRDefault="009B2A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BB2656" w:rsidRDefault="00BB265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B2656" w:rsidRDefault="00BB265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B2656" w:rsidRDefault="00BB265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B2656" w:rsidRDefault="009B2A6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города Пыть-Яха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С.Е. Елишев</w:t>
      </w:r>
    </w:p>
    <w:sectPr w:rsidR="00BB2656" w:rsidSect="00293681">
      <w:headerReference w:type="even" r:id="rId12"/>
      <w:headerReference w:type="default" r:id="rId13"/>
      <w:pgSz w:w="11906" w:h="16838"/>
      <w:pgMar w:top="1134" w:right="56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43" w:rsidRDefault="00985C43">
      <w:pPr>
        <w:spacing w:after="0" w:line="240" w:lineRule="auto"/>
      </w:pPr>
      <w:r>
        <w:separator/>
      </w:r>
    </w:p>
  </w:endnote>
  <w:endnote w:type="continuationSeparator" w:id="0">
    <w:p w:rsidR="00985C43" w:rsidRDefault="0098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43" w:rsidRDefault="00985C43">
      <w:pPr>
        <w:spacing w:after="0" w:line="240" w:lineRule="auto"/>
      </w:pPr>
      <w:r>
        <w:separator/>
      </w:r>
    </w:p>
  </w:footnote>
  <w:footnote w:type="continuationSeparator" w:id="0">
    <w:p w:rsidR="00985C43" w:rsidRDefault="0098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56" w:rsidRDefault="009B2A62">
    <w:pPr>
      <w:pStyle w:val="aa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BB2656" w:rsidRDefault="00BB26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56" w:rsidRDefault="009B2A62">
    <w:pPr>
      <w:pStyle w:val="aa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 w:rsidR="00293681">
      <w:rPr>
        <w:rStyle w:val="aff7"/>
        <w:noProof/>
      </w:rPr>
      <w:t>8</w:t>
    </w:r>
    <w:r>
      <w:rPr>
        <w:rStyle w:val="aff7"/>
      </w:rPr>
      <w:fldChar w:fldCharType="end"/>
    </w:r>
  </w:p>
  <w:p w:rsidR="00BB2656" w:rsidRDefault="00BB26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751"/>
    <w:multiLevelType w:val="multilevel"/>
    <w:tmpl w:val="B9267B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42C3E1F"/>
    <w:multiLevelType w:val="hybridMultilevel"/>
    <w:tmpl w:val="F2E6F228"/>
    <w:lvl w:ilvl="0" w:tplc="A0D6B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5E3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1E01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BA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4226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083D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3A6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FA71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B44C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05F3FEE"/>
    <w:multiLevelType w:val="hybridMultilevel"/>
    <w:tmpl w:val="8B420F86"/>
    <w:lvl w:ilvl="0" w:tplc="0AD28EE4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/>
      </w:rPr>
    </w:lvl>
    <w:lvl w:ilvl="1" w:tplc="6D3AA5B2">
      <w:start w:val="1"/>
      <w:numFmt w:val="bullet"/>
      <w:lvlText w:val="o"/>
      <w:lvlJc w:val="left"/>
      <w:pPr>
        <w:ind w:left="1248" w:hanging="360"/>
      </w:pPr>
      <w:rPr>
        <w:rFonts w:ascii="Courier New" w:hAnsi="Courier New"/>
      </w:rPr>
    </w:lvl>
    <w:lvl w:ilvl="2" w:tplc="16B69902">
      <w:start w:val="1"/>
      <w:numFmt w:val="bullet"/>
      <w:lvlText w:val=""/>
      <w:lvlJc w:val="left"/>
      <w:pPr>
        <w:ind w:left="1968" w:hanging="360"/>
      </w:pPr>
      <w:rPr>
        <w:rFonts w:ascii="Wingdings" w:hAnsi="Wingdings"/>
      </w:rPr>
    </w:lvl>
    <w:lvl w:ilvl="3" w:tplc="50B24DC0">
      <w:start w:val="1"/>
      <w:numFmt w:val="bullet"/>
      <w:lvlText w:val=""/>
      <w:lvlJc w:val="left"/>
      <w:pPr>
        <w:ind w:left="2688" w:hanging="360"/>
      </w:pPr>
      <w:rPr>
        <w:rFonts w:ascii="Symbol" w:hAnsi="Symbol"/>
      </w:rPr>
    </w:lvl>
    <w:lvl w:ilvl="4" w:tplc="28580240">
      <w:start w:val="1"/>
      <w:numFmt w:val="bullet"/>
      <w:lvlText w:val="o"/>
      <w:lvlJc w:val="left"/>
      <w:pPr>
        <w:ind w:left="3408" w:hanging="360"/>
      </w:pPr>
      <w:rPr>
        <w:rFonts w:ascii="Courier New" w:hAnsi="Courier New"/>
      </w:rPr>
    </w:lvl>
    <w:lvl w:ilvl="5" w:tplc="AD9CBCF8">
      <w:start w:val="1"/>
      <w:numFmt w:val="bullet"/>
      <w:lvlText w:val=""/>
      <w:lvlJc w:val="left"/>
      <w:pPr>
        <w:ind w:left="4128" w:hanging="360"/>
      </w:pPr>
      <w:rPr>
        <w:rFonts w:ascii="Wingdings" w:hAnsi="Wingdings"/>
      </w:rPr>
    </w:lvl>
    <w:lvl w:ilvl="6" w:tplc="E9BC5150">
      <w:start w:val="1"/>
      <w:numFmt w:val="bullet"/>
      <w:lvlText w:val=""/>
      <w:lvlJc w:val="left"/>
      <w:pPr>
        <w:ind w:left="4848" w:hanging="360"/>
      </w:pPr>
      <w:rPr>
        <w:rFonts w:ascii="Symbol" w:hAnsi="Symbol"/>
      </w:rPr>
    </w:lvl>
    <w:lvl w:ilvl="7" w:tplc="EF8EC860">
      <w:start w:val="1"/>
      <w:numFmt w:val="bullet"/>
      <w:lvlText w:val="o"/>
      <w:lvlJc w:val="left"/>
      <w:pPr>
        <w:ind w:left="5568" w:hanging="360"/>
      </w:pPr>
      <w:rPr>
        <w:rFonts w:ascii="Courier New" w:hAnsi="Courier New"/>
      </w:rPr>
    </w:lvl>
    <w:lvl w:ilvl="8" w:tplc="82A45164">
      <w:start w:val="1"/>
      <w:numFmt w:val="bullet"/>
      <w:lvlText w:val=""/>
      <w:lvlJc w:val="left"/>
      <w:pPr>
        <w:ind w:left="6288" w:hanging="360"/>
      </w:pPr>
      <w:rPr>
        <w:rFonts w:ascii="Wingdings" w:hAnsi="Wingdings"/>
      </w:rPr>
    </w:lvl>
  </w:abstractNum>
  <w:abstractNum w:abstractNumId="3">
    <w:nsid w:val="1071012C"/>
    <w:multiLevelType w:val="hybridMultilevel"/>
    <w:tmpl w:val="54F468E4"/>
    <w:lvl w:ilvl="0" w:tplc="82DCBFC4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</w:lvl>
    <w:lvl w:ilvl="1" w:tplc="59B021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217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C7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82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6D0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2C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2A2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29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A25F5"/>
    <w:multiLevelType w:val="hybridMultilevel"/>
    <w:tmpl w:val="C91CB292"/>
    <w:lvl w:ilvl="0" w:tplc="0794F49A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</w:lvl>
    <w:lvl w:ilvl="1" w:tplc="6D642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ECF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41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033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28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E6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678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01D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75E42"/>
    <w:multiLevelType w:val="multilevel"/>
    <w:tmpl w:val="8AAC5230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12D63BA"/>
    <w:multiLevelType w:val="hybridMultilevel"/>
    <w:tmpl w:val="624EB2F2"/>
    <w:lvl w:ilvl="0" w:tplc="98242E88">
      <w:start w:val="1"/>
      <w:numFmt w:val="decimal"/>
      <w:lvlText w:val="%1."/>
      <w:lvlJc w:val="left"/>
      <w:pPr>
        <w:ind w:left="974" w:hanging="435"/>
      </w:pPr>
    </w:lvl>
    <w:lvl w:ilvl="1" w:tplc="86281E1C">
      <w:start w:val="1"/>
      <w:numFmt w:val="lowerLetter"/>
      <w:lvlText w:val="%2."/>
      <w:lvlJc w:val="left"/>
      <w:pPr>
        <w:ind w:left="1619" w:hanging="360"/>
      </w:pPr>
    </w:lvl>
    <w:lvl w:ilvl="2" w:tplc="5E38E6EE">
      <w:start w:val="1"/>
      <w:numFmt w:val="lowerRoman"/>
      <w:lvlText w:val="%3."/>
      <w:lvlJc w:val="right"/>
      <w:pPr>
        <w:ind w:left="2339" w:hanging="180"/>
      </w:pPr>
    </w:lvl>
    <w:lvl w:ilvl="3" w:tplc="FDAE89CC">
      <w:start w:val="1"/>
      <w:numFmt w:val="decimal"/>
      <w:lvlText w:val="%4."/>
      <w:lvlJc w:val="left"/>
      <w:pPr>
        <w:ind w:left="3059" w:hanging="360"/>
      </w:pPr>
    </w:lvl>
    <w:lvl w:ilvl="4" w:tplc="C7AEE8DE">
      <w:start w:val="1"/>
      <w:numFmt w:val="lowerLetter"/>
      <w:lvlText w:val="%5."/>
      <w:lvlJc w:val="left"/>
      <w:pPr>
        <w:ind w:left="3779" w:hanging="360"/>
      </w:pPr>
    </w:lvl>
    <w:lvl w:ilvl="5" w:tplc="2B385B3C">
      <w:start w:val="1"/>
      <w:numFmt w:val="lowerRoman"/>
      <w:lvlText w:val="%6."/>
      <w:lvlJc w:val="right"/>
      <w:pPr>
        <w:ind w:left="4499" w:hanging="180"/>
      </w:pPr>
    </w:lvl>
    <w:lvl w:ilvl="6" w:tplc="7070F47E">
      <w:start w:val="1"/>
      <w:numFmt w:val="decimal"/>
      <w:lvlText w:val="%7."/>
      <w:lvlJc w:val="left"/>
      <w:pPr>
        <w:ind w:left="5219" w:hanging="360"/>
      </w:pPr>
    </w:lvl>
    <w:lvl w:ilvl="7" w:tplc="0FBCF3C8">
      <w:start w:val="1"/>
      <w:numFmt w:val="lowerLetter"/>
      <w:lvlText w:val="%8."/>
      <w:lvlJc w:val="left"/>
      <w:pPr>
        <w:ind w:left="5939" w:hanging="360"/>
      </w:pPr>
    </w:lvl>
    <w:lvl w:ilvl="8" w:tplc="F9CA767E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6A36B2B"/>
    <w:multiLevelType w:val="hybridMultilevel"/>
    <w:tmpl w:val="56569706"/>
    <w:lvl w:ilvl="0" w:tplc="4DB8EE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FC6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6D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85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47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A9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5E9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01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6B9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31182"/>
    <w:multiLevelType w:val="multilevel"/>
    <w:tmpl w:val="89B458A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10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9">
    <w:nsid w:val="2D5022E3"/>
    <w:multiLevelType w:val="multilevel"/>
    <w:tmpl w:val="E83E55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0">
    <w:nsid w:val="30C07E9C"/>
    <w:multiLevelType w:val="multilevel"/>
    <w:tmpl w:val="79D66F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>
    <w:nsid w:val="30EF07C2"/>
    <w:multiLevelType w:val="multilevel"/>
    <w:tmpl w:val="6422E5EA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>
    <w:nsid w:val="30FD16A8"/>
    <w:multiLevelType w:val="hybridMultilevel"/>
    <w:tmpl w:val="CC848B8E"/>
    <w:lvl w:ilvl="0" w:tplc="68F2620C">
      <w:start w:val="1"/>
      <w:numFmt w:val="decimal"/>
      <w:lvlText w:val="%1."/>
      <w:lvlJc w:val="left"/>
      <w:pPr>
        <w:tabs>
          <w:tab w:val="num" w:pos="1949"/>
        </w:tabs>
        <w:ind w:left="1949" w:hanging="1410"/>
      </w:pPr>
      <w:rPr>
        <w:color w:val="000000"/>
      </w:rPr>
    </w:lvl>
    <w:lvl w:ilvl="1" w:tplc="E182F2F2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BCD82158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B6A0C1C2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BB6A740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433CAA4C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D6DA0460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12CC7CC4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323072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3">
    <w:nsid w:val="31A5345E"/>
    <w:multiLevelType w:val="hybridMultilevel"/>
    <w:tmpl w:val="5ED215B8"/>
    <w:lvl w:ilvl="0" w:tplc="AA5AF2B0">
      <w:start w:val="1"/>
      <w:numFmt w:val="decimal"/>
      <w:lvlText w:val="%1."/>
      <w:lvlJc w:val="left"/>
      <w:pPr>
        <w:ind w:left="945" w:hanging="405"/>
      </w:pPr>
    </w:lvl>
    <w:lvl w:ilvl="1" w:tplc="F6FA6AB8">
      <w:start w:val="1"/>
      <w:numFmt w:val="lowerLetter"/>
      <w:lvlText w:val="%2."/>
      <w:lvlJc w:val="left"/>
      <w:pPr>
        <w:ind w:left="1620" w:hanging="360"/>
      </w:pPr>
    </w:lvl>
    <w:lvl w:ilvl="2" w:tplc="73A87A20">
      <w:start w:val="1"/>
      <w:numFmt w:val="lowerRoman"/>
      <w:lvlText w:val="%3."/>
      <w:lvlJc w:val="right"/>
      <w:pPr>
        <w:ind w:left="2340" w:hanging="180"/>
      </w:pPr>
    </w:lvl>
    <w:lvl w:ilvl="3" w:tplc="85BA984E">
      <w:start w:val="1"/>
      <w:numFmt w:val="decimal"/>
      <w:lvlText w:val="%4."/>
      <w:lvlJc w:val="left"/>
      <w:pPr>
        <w:ind w:left="3060" w:hanging="360"/>
      </w:pPr>
    </w:lvl>
    <w:lvl w:ilvl="4" w:tplc="61A8FE4A">
      <w:start w:val="1"/>
      <w:numFmt w:val="lowerLetter"/>
      <w:lvlText w:val="%5."/>
      <w:lvlJc w:val="left"/>
      <w:pPr>
        <w:ind w:left="3780" w:hanging="360"/>
      </w:pPr>
    </w:lvl>
    <w:lvl w:ilvl="5" w:tplc="0870057C">
      <w:start w:val="1"/>
      <w:numFmt w:val="lowerRoman"/>
      <w:lvlText w:val="%6."/>
      <w:lvlJc w:val="right"/>
      <w:pPr>
        <w:ind w:left="4500" w:hanging="180"/>
      </w:pPr>
    </w:lvl>
    <w:lvl w:ilvl="6" w:tplc="C708FDD8">
      <w:start w:val="1"/>
      <w:numFmt w:val="decimal"/>
      <w:lvlText w:val="%7."/>
      <w:lvlJc w:val="left"/>
      <w:pPr>
        <w:ind w:left="5220" w:hanging="360"/>
      </w:pPr>
    </w:lvl>
    <w:lvl w:ilvl="7" w:tplc="E4401546">
      <w:start w:val="1"/>
      <w:numFmt w:val="lowerLetter"/>
      <w:lvlText w:val="%8."/>
      <w:lvlJc w:val="left"/>
      <w:pPr>
        <w:ind w:left="5940" w:hanging="360"/>
      </w:pPr>
    </w:lvl>
    <w:lvl w:ilvl="8" w:tplc="A12A3D52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8F605EA"/>
    <w:multiLevelType w:val="hybridMultilevel"/>
    <w:tmpl w:val="3EA0F4CE"/>
    <w:lvl w:ilvl="0" w:tplc="451A8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503B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F2D2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E6E9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F6CD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5848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987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C48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D62E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95A7527"/>
    <w:multiLevelType w:val="multilevel"/>
    <w:tmpl w:val="F78EB75C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6">
    <w:nsid w:val="414408E3"/>
    <w:multiLevelType w:val="multilevel"/>
    <w:tmpl w:val="F56A6AF8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7">
    <w:nsid w:val="44EF45CE"/>
    <w:multiLevelType w:val="hybridMultilevel"/>
    <w:tmpl w:val="5DAE5BA2"/>
    <w:lvl w:ilvl="0" w:tplc="AAD43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905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04B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E6DE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82EB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247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C05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A2F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F875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6BA0BC6"/>
    <w:multiLevelType w:val="hybridMultilevel"/>
    <w:tmpl w:val="D5D03CFE"/>
    <w:lvl w:ilvl="0" w:tplc="612E978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D0AC0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C9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A9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C25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A9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B7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CE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678AE"/>
    <w:multiLevelType w:val="hybridMultilevel"/>
    <w:tmpl w:val="EE722052"/>
    <w:lvl w:ilvl="0" w:tplc="617E8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60E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2E80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36F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5C6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D470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4EA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029A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626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87A40D3"/>
    <w:multiLevelType w:val="hybridMultilevel"/>
    <w:tmpl w:val="61403A10"/>
    <w:lvl w:ilvl="0" w:tplc="E1564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2A1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34B1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7AF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1E1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E46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1C36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EC6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C47A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C396A07"/>
    <w:multiLevelType w:val="hybridMultilevel"/>
    <w:tmpl w:val="B08C7F14"/>
    <w:lvl w:ilvl="0" w:tplc="C9A20826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F5685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E7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E8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6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B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205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E9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C0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78568D"/>
    <w:multiLevelType w:val="multilevel"/>
    <w:tmpl w:val="256CE682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3">
    <w:nsid w:val="4EBF468C"/>
    <w:multiLevelType w:val="multilevel"/>
    <w:tmpl w:val="B6F2F6E2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</w:lvl>
  </w:abstractNum>
  <w:abstractNum w:abstractNumId="24">
    <w:nsid w:val="530E7F3A"/>
    <w:multiLevelType w:val="hybridMultilevel"/>
    <w:tmpl w:val="5AA02C90"/>
    <w:lvl w:ilvl="0" w:tplc="1C4A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281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C64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E0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EB8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A3D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5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87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0C4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81C03"/>
    <w:multiLevelType w:val="multilevel"/>
    <w:tmpl w:val="C00C03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10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6">
    <w:nsid w:val="59596951"/>
    <w:multiLevelType w:val="multilevel"/>
    <w:tmpl w:val="C91E2470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AF12714"/>
    <w:multiLevelType w:val="hybridMultilevel"/>
    <w:tmpl w:val="AA7279E2"/>
    <w:lvl w:ilvl="0" w:tplc="764CC4A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1" w:tplc="CA8E66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142B56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208726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ADEB3F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AA80706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27603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172A9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2A4E417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>
    <w:nsid w:val="5C8818D4"/>
    <w:multiLevelType w:val="hybridMultilevel"/>
    <w:tmpl w:val="5B7CF7E0"/>
    <w:lvl w:ilvl="0" w:tplc="0A58397E">
      <w:start w:val="2"/>
      <w:numFmt w:val="decimal"/>
      <w:lvlText w:val="%1."/>
      <w:lvlJc w:val="left"/>
      <w:pPr>
        <w:ind w:left="900" w:hanging="360"/>
      </w:pPr>
    </w:lvl>
    <w:lvl w:ilvl="1" w:tplc="0D7A5ECA">
      <w:start w:val="1"/>
      <w:numFmt w:val="lowerLetter"/>
      <w:lvlText w:val="%2."/>
      <w:lvlJc w:val="left"/>
      <w:pPr>
        <w:ind w:left="1620" w:hanging="360"/>
      </w:pPr>
    </w:lvl>
    <w:lvl w:ilvl="2" w:tplc="F5A2D86E">
      <w:start w:val="1"/>
      <w:numFmt w:val="lowerRoman"/>
      <w:lvlText w:val="%3."/>
      <w:lvlJc w:val="right"/>
      <w:pPr>
        <w:ind w:left="2340" w:hanging="180"/>
      </w:pPr>
    </w:lvl>
    <w:lvl w:ilvl="3" w:tplc="8A7C489E">
      <w:start w:val="1"/>
      <w:numFmt w:val="decimal"/>
      <w:lvlText w:val="%4."/>
      <w:lvlJc w:val="left"/>
      <w:pPr>
        <w:ind w:left="3060" w:hanging="360"/>
      </w:pPr>
    </w:lvl>
    <w:lvl w:ilvl="4" w:tplc="24262A56">
      <w:start w:val="1"/>
      <w:numFmt w:val="lowerLetter"/>
      <w:lvlText w:val="%5."/>
      <w:lvlJc w:val="left"/>
      <w:pPr>
        <w:ind w:left="3780" w:hanging="360"/>
      </w:pPr>
    </w:lvl>
    <w:lvl w:ilvl="5" w:tplc="6902F1E0">
      <w:start w:val="1"/>
      <w:numFmt w:val="lowerRoman"/>
      <w:lvlText w:val="%6."/>
      <w:lvlJc w:val="right"/>
      <w:pPr>
        <w:ind w:left="4500" w:hanging="180"/>
      </w:pPr>
    </w:lvl>
    <w:lvl w:ilvl="6" w:tplc="A582E02E">
      <w:start w:val="1"/>
      <w:numFmt w:val="decimal"/>
      <w:lvlText w:val="%7."/>
      <w:lvlJc w:val="left"/>
      <w:pPr>
        <w:ind w:left="5220" w:hanging="360"/>
      </w:pPr>
    </w:lvl>
    <w:lvl w:ilvl="7" w:tplc="06B6BE3A">
      <w:start w:val="1"/>
      <w:numFmt w:val="lowerLetter"/>
      <w:lvlText w:val="%8."/>
      <w:lvlJc w:val="left"/>
      <w:pPr>
        <w:ind w:left="5940" w:hanging="360"/>
      </w:pPr>
    </w:lvl>
    <w:lvl w:ilvl="8" w:tplc="3176EF88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4FF60A4"/>
    <w:multiLevelType w:val="hybridMultilevel"/>
    <w:tmpl w:val="5F64045C"/>
    <w:lvl w:ilvl="0" w:tplc="765AEC5A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</w:lvl>
    <w:lvl w:ilvl="1" w:tplc="CE24F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C7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ED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AAB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AC7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0F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2A0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688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811C2"/>
    <w:multiLevelType w:val="hybridMultilevel"/>
    <w:tmpl w:val="D5AE0700"/>
    <w:lvl w:ilvl="0" w:tplc="FC44752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1" w:tplc="79A400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39E307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6A0F28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67489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4D012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410BB8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C3C87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6AEC4A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>
    <w:nsid w:val="6C5E1D50"/>
    <w:multiLevelType w:val="multilevel"/>
    <w:tmpl w:val="48A0942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10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2">
    <w:nsid w:val="6D4B1317"/>
    <w:multiLevelType w:val="hybridMultilevel"/>
    <w:tmpl w:val="1460109A"/>
    <w:lvl w:ilvl="0" w:tplc="578ACA38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 w:tplc="3EF24434">
      <w:start w:val="1"/>
      <w:numFmt w:val="decimal"/>
      <w:pStyle w:val="20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D43208B8">
      <w:start w:val="1"/>
      <w:numFmt w:val="decimal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F81CD3AC">
      <w:start w:val="1"/>
      <w:numFmt w:val="decimal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FB7201B0">
      <w:start w:val="1"/>
      <w:numFmt w:val="decimal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F53ECFB4">
      <w:start w:val="1"/>
      <w:numFmt w:val="decimal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DF346DE0">
      <w:start w:val="1"/>
      <w:numFmt w:val="decimal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BA0E1F3C">
      <w:start w:val="1"/>
      <w:numFmt w:val="decimal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99C81804">
      <w:start w:val="1"/>
      <w:numFmt w:val="decimal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6DB32F8F"/>
    <w:multiLevelType w:val="hybridMultilevel"/>
    <w:tmpl w:val="702496D2"/>
    <w:lvl w:ilvl="0" w:tplc="721E4BB2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</w:lvl>
    <w:lvl w:ilvl="1" w:tplc="62E8E9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86DF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98B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D67A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72B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74DF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CA9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1EE4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FC82E70"/>
    <w:multiLevelType w:val="multilevel"/>
    <w:tmpl w:val="D9787F2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10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5">
    <w:nsid w:val="713D7C50"/>
    <w:multiLevelType w:val="hybridMultilevel"/>
    <w:tmpl w:val="CB2A9780"/>
    <w:lvl w:ilvl="0" w:tplc="B0788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06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4A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03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AB9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C18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00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0ED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E07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4F7333"/>
    <w:multiLevelType w:val="multilevel"/>
    <w:tmpl w:val="A9C8F5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77FF3882"/>
    <w:multiLevelType w:val="hybridMultilevel"/>
    <w:tmpl w:val="4492F5EC"/>
    <w:lvl w:ilvl="0" w:tplc="1AFEEB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2E0AA3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AAB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2EC4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8A4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64E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3CC3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D2B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3679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D1B4DE1"/>
    <w:multiLevelType w:val="multilevel"/>
    <w:tmpl w:val="C8A272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>
    <w:nsid w:val="7D8B1F4C"/>
    <w:multiLevelType w:val="hybridMultilevel"/>
    <w:tmpl w:val="B504CB78"/>
    <w:lvl w:ilvl="0" w:tplc="4F2804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6FF8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9600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269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B83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A0BD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EAA1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942B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A21A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F331055"/>
    <w:multiLevelType w:val="multilevel"/>
    <w:tmpl w:val="941A25A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4"/>
  </w:num>
  <w:num w:numId="14">
    <w:abstractNumId w:val="35"/>
  </w:num>
  <w:num w:numId="15">
    <w:abstractNumId w:val="24"/>
  </w:num>
  <w:num w:numId="16">
    <w:abstractNumId w:val="2"/>
  </w:num>
  <w:num w:numId="17">
    <w:abstractNumId w:val="12"/>
  </w:num>
  <w:num w:numId="18">
    <w:abstractNumId w:val="39"/>
  </w:num>
  <w:num w:numId="19">
    <w:abstractNumId w:val="27"/>
  </w:num>
  <w:num w:numId="20">
    <w:abstractNumId w:val="30"/>
  </w:num>
  <w:num w:numId="21">
    <w:abstractNumId w:val="13"/>
  </w:num>
  <w:num w:numId="22">
    <w:abstractNumId w:val="28"/>
  </w:num>
  <w:num w:numId="23">
    <w:abstractNumId w:val="17"/>
  </w:num>
  <w:num w:numId="24">
    <w:abstractNumId w:val="38"/>
  </w:num>
  <w:num w:numId="25">
    <w:abstractNumId w:val="36"/>
  </w:num>
  <w:num w:numId="26">
    <w:abstractNumId w:val="0"/>
  </w:num>
  <w:num w:numId="27">
    <w:abstractNumId w:val="1"/>
  </w:num>
  <w:num w:numId="28">
    <w:abstractNumId w:val="33"/>
  </w:num>
  <w:num w:numId="29">
    <w:abstractNumId w:val="5"/>
  </w:num>
  <w:num w:numId="30">
    <w:abstractNumId w:val="26"/>
  </w:num>
  <w:num w:numId="31">
    <w:abstractNumId w:val="14"/>
  </w:num>
  <w:num w:numId="32">
    <w:abstractNumId w:val="40"/>
  </w:num>
  <w:num w:numId="33">
    <w:abstractNumId w:val="23"/>
  </w:num>
  <w:num w:numId="34">
    <w:abstractNumId w:val="37"/>
  </w:num>
  <w:num w:numId="35">
    <w:abstractNumId w:val="20"/>
  </w:num>
  <w:num w:numId="36">
    <w:abstractNumId w:val="19"/>
  </w:num>
  <w:num w:numId="37">
    <w:abstractNumId w:val="29"/>
  </w:num>
  <w:num w:numId="38">
    <w:abstractNumId w:val="6"/>
  </w:num>
  <w:num w:numId="39">
    <w:abstractNumId w:val="15"/>
  </w:num>
  <w:num w:numId="40">
    <w:abstractNumId w:val="16"/>
  </w:num>
  <w:num w:numId="41">
    <w:abstractNumId w:val="22"/>
  </w:num>
  <w:num w:numId="42">
    <w:abstractNumId w:val="34"/>
  </w:num>
  <w:num w:numId="43">
    <w:abstractNumId w:val="8"/>
  </w:num>
  <w:num w:numId="44">
    <w:abstractNumId w:val="10"/>
  </w:num>
  <w:num w:numId="45">
    <w:abstractNumId w:val="2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56"/>
    <w:rsid w:val="00293681"/>
    <w:rsid w:val="00326A9A"/>
    <w:rsid w:val="00985C43"/>
    <w:rsid w:val="009B2A62"/>
    <w:rsid w:val="00BB2656"/>
    <w:rsid w:val="00C57C9A"/>
    <w:rsid w:val="00D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25DCD-8604-41A4-92CE-04786353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sz w:val="28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link w:val="a5"/>
    <w:uiPriority w:val="10"/>
    <w:qFormat/>
    <w:pPr>
      <w:spacing w:after="0" w:line="240" w:lineRule="auto"/>
      <w:jc w:val="center"/>
    </w:pPr>
    <w:rPr>
      <w:rFonts w:ascii="Times New Roman" w:hAnsi="Times New Roman"/>
      <w:sz w:val="32"/>
      <w:szCs w:val="2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c">
    <w:name w:val="footer"/>
    <w:basedOn w:val="a0"/>
    <w:link w:val="ad"/>
    <w:uiPriority w:val="99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e">
    <w:name w:val="caption"/>
    <w:basedOn w:val="a0"/>
    <w:next w:val="a0"/>
    <w:uiPriority w:val="35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2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rPr>
      <w:rFonts w:ascii="Verdana" w:hAnsi="Verdana" w:cs="Times New Roman"/>
      <w:color w:val="0000FF"/>
      <w:u w:val="single"/>
      <w:lang w:val="en-US" w:eastAsia="en-US"/>
    </w:rPr>
  </w:style>
  <w:style w:type="paragraph" w:styleId="af1">
    <w:name w:val="footnote text"/>
    <w:basedOn w:val="a0"/>
    <w:link w:val="af2"/>
    <w:uiPriority w:val="99"/>
    <w:pPr>
      <w:spacing w:after="0" w:line="240" w:lineRule="auto"/>
      <w:jc w:val="center"/>
    </w:pPr>
    <w:rPr>
      <w:rFonts w:ascii="Verdana" w:hAnsi="Verdana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iPriority w:val="99"/>
    <w:rPr>
      <w:rFonts w:ascii="Verdana" w:hAnsi="Verdana" w:cs="Times New Roman"/>
      <w:vertAlign w:val="superscript"/>
      <w:lang w:val="en-US" w:eastAsia="en-US"/>
    </w:rPr>
  </w:style>
  <w:style w:type="paragraph" w:styleId="af4">
    <w:name w:val="endnote text"/>
    <w:basedOn w:val="a0"/>
    <w:link w:val="af5"/>
    <w:uiPriority w:val="99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uiPriority w:val="99"/>
    <w:unhideWhenUsed/>
    <w:rPr>
      <w:rFonts w:cs="Times New Roman"/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hAnsi="Arial"/>
      <w:b/>
      <w:sz w:val="28"/>
      <w:lang w:val="ru-RU" w:eastAsia="ru-RU" w:bidi="ar-SA"/>
    </w:rPr>
  </w:style>
  <w:style w:type="character" w:customStyle="1" w:styleId="21">
    <w:name w:val="Заголовок 2 Знак"/>
    <w:link w:val="20"/>
    <w:uiPriority w:val="9"/>
    <w:rPr>
      <w:rFonts w:ascii="Arial" w:hAnsi="Arial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Pr>
      <w:rFonts w:ascii="Arial" w:hAnsi="Arial"/>
      <w:sz w:val="28"/>
      <w:lang w:val="ru-RU" w:eastAsia="ru-RU" w:bidi="ar-SA"/>
    </w:rPr>
  </w:style>
  <w:style w:type="character" w:customStyle="1" w:styleId="40">
    <w:name w:val="Заголовок 4 Знак"/>
    <w:link w:val="4"/>
    <w:semiHidden/>
    <w:rPr>
      <w:rFonts w:ascii="Arial" w:hAnsi="Arial"/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Pr>
      <w:sz w:val="22"/>
      <w:lang w:val="ru-RU" w:eastAsia="ru-RU" w:bidi="ar-SA"/>
    </w:rPr>
  </w:style>
  <w:style w:type="character" w:customStyle="1" w:styleId="60">
    <w:name w:val="Заголовок 6 Знак"/>
    <w:link w:val="6"/>
    <w:semiHidden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semiHidden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semiHidden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semiHidden/>
    <w:rPr>
      <w:rFonts w:ascii="Arial" w:hAnsi="Arial"/>
      <w:b/>
      <w:i/>
      <w:sz w:val="18"/>
      <w:lang w:val="ru-RU" w:eastAsia="ru-RU" w:bidi="ar-SA"/>
    </w:rPr>
  </w:style>
  <w:style w:type="character" w:customStyle="1" w:styleId="HTML">
    <w:name w:val="Стандартный HTML Знак"/>
    <w:link w:val="HTML0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styleId="af9">
    <w:name w:val="Strong"/>
    <w:qFormat/>
    <w:rPr>
      <w:rFonts w:ascii="Times New Roman" w:hAnsi="Times New Roman" w:cs="Times New Roman"/>
      <w:b/>
    </w:rPr>
  </w:style>
  <w:style w:type="paragraph" w:styleId="afa">
    <w:name w:val="Normal (Web)"/>
    <w:basedOn w:val="a0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2">
    <w:name w:val="Текст сноски Знак"/>
    <w:link w:val="af1"/>
    <w:uiPriority w:val="99"/>
    <w:rPr>
      <w:rFonts w:ascii="Verdana" w:hAnsi="Verdana"/>
      <w:lang w:bidi="ar-SA"/>
    </w:rPr>
  </w:style>
  <w:style w:type="character" w:customStyle="1" w:styleId="afb">
    <w:name w:val="Текст примечания Знак"/>
    <w:link w:val="afc"/>
    <w:uiPriority w:val="99"/>
    <w:rPr>
      <w:rFonts w:ascii="Courier New" w:hAnsi="Courier New" w:cs="Courier New"/>
      <w:lang w:val="ru-RU" w:eastAsia="ru-RU" w:bidi="ar-SA"/>
    </w:rPr>
  </w:style>
  <w:style w:type="paragraph" w:styleId="afc">
    <w:name w:val="annotation text"/>
    <w:basedOn w:val="a0"/>
    <w:link w:val="afb"/>
    <w:uiPriority w:val="99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Pr>
      <w:rFonts w:ascii="Courier New" w:hAnsi="Courier New" w:cs="Courier New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Pr>
      <w:rFonts w:ascii="Courier New" w:hAnsi="Courier New" w:cs="Courier New"/>
      <w:lang w:val="ru-RU" w:eastAsia="ru-RU" w:bidi="ar-SA"/>
    </w:rPr>
  </w:style>
  <w:style w:type="character" w:customStyle="1" w:styleId="af5">
    <w:name w:val="Текст концевой сноски Знак"/>
    <w:link w:val="af4"/>
    <w:uiPriority w:val="99"/>
    <w:rPr>
      <w:rFonts w:ascii="Courier New" w:hAnsi="Courier New" w:cs="Courier New"/>
      <w:lang w:val="ru-RU" w:eastAsia="ru-RU" w:bidi="ar-SA"/>
    </w:rPr>
  </w:style>
  <w:style w:type="character" w:customStyle="1" w:styleId="afd">
    <w:name w:val="Основной текст Знак"/>
    <w:link w:val="afe"/>
    <w:rPr>
      <w:sz w:val="24"/>
      <w:szCs w:val="24"/>
      <w:lang w:val="ru-RU" w:eastAsia="ru-RU" w:bidi="ar-SA"/>
    </w:rPr>
  </w:style>
  <w:style w:type="paragraph" w:styleId="afe">
    <w:name w:val="Body Text"/>
    <w:basedOn w:val="a0"/>
    <w:link w:val="afd"/>
    <w:pPr>
      <w:spacing w:after="12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rPr>
      <w:rFonts w:ascii="Courier New" w:hAnsi="Courier New" w:cs="Courier New"/>
      <w:lang w:val="ru-RU" w:eastAsia="ru-RU" w:bidi="ar-SA"/>
    </w:rPr>
  </w:style>
  <w:style w:type="paragraph" w:styleId="aff0">
    <w:name w:val="Body Text Indent"/>
    <w:basedOn w:val="a0"/>
    <w:link w:val="aff"/>
    <w:pPr>
      <w:spacing w:after="120" w:line="240" w:lineRule="auto"/>
      <w:ind w:left="283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rPr>
      <w:rFonts w:ascii="Tahoma" w:hAnsi="Tahoma" w:cs="Tahoma"/>
      <w:sz w:val="16"/>
      <w:szCs w:val="16"/>
      <w:lang w:val="ru-RU" w:eastAsia="ru-RU" w:bidi="ar-SA"/>
    </w:rPr>
  </w:style>
  <w:style w:type="paragraph" w:styleId="aff2">
    <w:name w:val="Balloon Text"/>
    <w:basedOn w:val="a0"/>
    <w:link w:val="aff1"/>
    <w:uiPriority w:val="99"/>
    <w:pPr>
      <w:spacing w:after="0" w:line="240" w:lineRule="auto"/>
      <w:jc w:val="center"/>
    </w:pPr>
    <w:rPr>
      <w:rFonts w:ascii="Tahoma" w:hAnsi="Tahoma" w:cs="Tahoma"/>
      <w:sz w:val="16"/>
      <w:szCs w:val="16"/>
      <w:lang w:eastAsia="ru-RU"/>
    </w:rPr>
  </w:style>
  <w:style w:type="paragraph" w:customStyle="1" w:styleId="2">
    <w:name w:val="Глава Ч 2"/>
    <w:basedOn w:val="afa"/>
    <w:pPr>
      <w:numPr>
        <w:numId w:val="3"/>
      </w:numPr>
    </w:pPr>
    <w:rPr>
      <w:b/>
      <w:sz w:val="26"/>
      <w:szCs w:val="26"/>
    </w:rPr>
  </w:style>
  <w:style w:type="paragraph" w:customStyle="1" w:styleId="Default">
    <w:name w:val="Default"/>
    <w:pPr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pPr>
      <w:jc w:val="center"/>
    </w:pPr>
    <w:rPr>
      <w:rFonts w:eastAsia="Calibri"/>
      <w:sz w:val="28"/>
      <w:szCs w:val="28"/>
      <w:lang w:eastAsia="ru-RU"/>
    </w:rPr>
  </w:style>
  <w:style w:type="paragraph" w:styleId="aff3">
    <w:name w:val="List Paragraph"/>
    <w:basedOn w:val="a0"/>
    <w:uiPriority w:val="34"/>
    <w:qFormat/>
    <w:pPr>
      <w:ind w:left="720"/>
      <w:contextualSpacing/>
    </w:pPr>
  </w:style>
  <w:style w:type="paragraph" w:customStyle="1" w:styleId="a">
    <w:name w:val="Параграф"/>
    <w:basedOn w:val="aff3"/>
    <w:pPr>
      <w:numPr>
        <w:ilvl w:val="2"/>
        <w:numId w:val="5"/>
      </w:numPr>
      <w:spacing w:after="0" w:line="240" w:lineRule="auto"/>
    </w:pPr>
    <w:rPr>
      <w:rFonts w:ascii="Times New Roman" w:hAnsi="Times New Roman"/>
      <w:b/>
      <w:sz w:val="26"/>
      <w:szCs w:val="26"/>
    </w:rPr>
  </w:style>
  <w:style w:type="paragraph" w:customStyle="1" w:styleId="ConsNormal">
    <w:name w:val="ConsNormal"/>
    <w:pPr>
      <w:widowControl w:val="0"/>
      <w:ind w:right="19772" w:firstLine="720"/>
      <w:jc w:val="center"/>
    </w:pPr>
    <w:rPr>
      <w:rFonts w:ascii="Arial" w:eastAsia="Calibri" w:hAnsi="Arial" w:cs="Arial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pPr>
      <w:widowControl w:val="0"/>
      <w:jc w:val="center"/>
    </w:pPr>
    <w:rPr>
      <w:rFonts w:ascii="Courier New" w:eastAsia="Calibri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110">
    <w:name w:val="Без интервала11"/>
    <w:basedOn w:val="a0"/>
    <w:pPr>
      <w:spacing w:after="0" w:line="240" w:lineRule="auto"/>
    </w:pPr>
    <w:rPr>
      <w:rFonts w:cs="Calibri"/>
      <w:lang w:val="en-US"/>
    </w:rPr>
  </w:style>
  <w:style w:type="paragraph" w:customStyle="1" w:styleId="xl65">
    <w:name w:val="xl65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0"/>
    <w:pPr>
      <w:shd w:val="clear" w:color="auto" w:fill="3186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auto" w:fill="215967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9">
    <w:name w:val="xl69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8">
    <w:name w:val="xl88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0">
    <w:name w:val="xl120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xl121">
    <w:name w:val="xl121"/>
    <w:basedOn w:val="a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2">
    <w:name w:val="xl122"/>
    <w:basedOn w:val="a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32"/>
      <w:szCs w:val="32"/>
      <w:lang w:eastAsia="ru-RU"/>
    </w:rPr>
  </w:style>
  <w:style w:type="paragraph" w:customStyle="1" w:styleId="xl123">
    <w:name w:val="xl12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0">
    <w:name w:val="xl13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000000"/>
        <w:bottom w:val="single" w:sz="4" w:space="0" w:color="000000"/>
      </w:pBdr>
      <w:shd w:val="clear" w:color="auto" w:fill="44E0B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000000"/>
        <w:bottom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44E0B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000000"/>
        <w:bottom w:val="single" w:sz="4" w:space="0" w:color="000000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44E0B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000000"/>
        <w:bottom w:val="single" w:sz="4" w:space="0" w:color="000000"/>
      </w:pBdr>
      <w:shd w:val="clear" w:color="auto" w:fill="44E0B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44E0B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000000"/>
        <w:lef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000000"/>
        <w:bottom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000000"/>
        <w:lef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000000"/>
        <w:bottom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000000"/>
        <w:lef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000000"/>
        <w:bottom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000000"/>
        <w:lef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000000"/>
        <w:bottom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000000"/>
        <w:lef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000000"/>
        <w:bottom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EC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000000"/>
        <w:lef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000000"/>
        <w:bottom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000000"/>
        <w:bottom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4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0"/>
    <w:pPr>
      <w:ind w:left="720"/>
    </w:pPr>
    <w:rPr>
      <w:rFonts w:eastAsia="Calibri" w:cs="Calibri"/>
      <w:lang w:eastAsia="ru-RU"/>
    </w:rPr>
  </w:style>
  <w:style w:type="paragraph" w:customStyle="1" w:styleId="font5">
    <w:name w:val="font5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0">
    <w:name w:val="xl260"/>
    <w:basedOn w:val="a0"/>
    <w:pPr>
      <w:pBdr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1">
    <w:name w:val="xl26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2">
    <w:name w:val="xl26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3">
    <w:name w:val="xl26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933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0"/>
    <w:pPr>
      <w:pBdr>
        <w:left w:val="single" w:sz="4" w:space="0" w:color="000000"/>
        <w:right w:val="single" w:sz="4" w:space="0" w:color="000000"/>
      </w:pBdr>
      <w:shd w:val="clear" w:color="auto" w:fill="9933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33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0"/>
    <w:pPr>
      <w:pBdr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2">
    <w:name w:val="xl272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4">
    <w:name w:val="xl2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5">
    <w:name w:val="Всегда"/>
    <w:basedOn w:val="a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6">
    <w:name w:val="Стиль"/>
    <w:pPr>
      <w:widowControl w:val="0"/>
      <w:ind w:firstLine="720"/>
      <w:jc w:val="both"/>
    </w:pPr>
    <w:rPr>
      <w:rFonts w:ascii="Arial" w:eastAsia="Calibri" w:hAnsi="Arial" w:cs="Arial"/>
      <w:lang w:eastAsia="ru-RU"/>
    </w:rPr>
  </w:style>
  <w:style w:type="character" w:styleId="aff7">
    <w:name w:val="page number"/>
    <w:rPr>
      <w:rFonts w:ascii="Times New Roman" w:hAnsi="Times New Roman" w:cs="Times New Roman"/>
    </w:rPr>
  </w:style>
  <w:style w:type="character" w:customStyle="1" w:styleId="Heading1Char">
    <w:name w:val="Heading 1 Char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</w:rPr>
  </w:style>
  <w:style w:type="character" w:customStyle="1" w:styleId="17">
    <w:name w:val="Знак Знак17"/>
    <w:rPr>
      <w:rFonts w:ascii="Arial" w:hAnsi="Arial"/>
      <w:b/>
      <w:sz w:val="28"/>
      <w:lang w:val="ru-RU" w:eastAsia="ru-RU" w:bidi="ar-SA"/>
    </w:rPr>
  </w:style>
  <w:style w:type="character" w:customStyle="1" w:styleId="82">
    <w:name w:val="Знак Знак8"/>
    <w:rPr>
      <w:rFonts w:ascii="Courier New" w:hAnsi="Courier New" w:cs="Courier New"/>
      <w:lang w:val="ru-RU" w:eastAsia="ru-RU" w:bidi="ar-SA"/>
    </w:rPr>
  </w:style>
  <w:style w:type="character" w:customStyle="1" w:styleId="72">
    <w:name w:val="Знак Знак7"/>
    <w:rPr>
      <w:rFonts w:ascii="Verdana" w:hAnsi="Verdana"/>
      <w:lang w:bidi="ar-SA"/>
    </w:rPr>
  </w:style>
  <w:style w:type="character" w:customStyle="1" w:styleId="53">
    <w:name w:val="Знак Знак5"/>
    <w:rPr>
      <w:rFonts w:ascii="Courier New" w:hAnsi="Courier New" w:cs="Courier New"/>
      <w:lang w:val="ru-RU" w:eastAsia="ru-RU" w:bidi="ar-SA"/>
    </w:rPr>
  </w:style>
  <w:style w:type="character" w:customStyle="1" w:styleId="43">
    <w:name w:val="Знак Знак4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"/>
    <w:rPr>
      <w:sz w:val="24"/>
      <w:szCs w:val="24"/>
      <w:lang w:val="ru-RU" w:eastAsia="ru-RU" w:bidi="ar-SA"/>
    </w:rPr>
  </w:style>
  <w:style w:type="character" w:customStyle="1" w:styleId="62">
    <w:name w:val="Знак Знак6"/>
    <w:semiHidden/>
    <w:rPr>
      <w:rFonts w:cs="Calibri"/>
      <w:lang w:eastAsia="en-US"/>
    </w:rPr>
  </w:style>
  <w:style w:type="character" w:styleId="aff8">
    <w:name w:val="FollowedHyperlink"/>
    <w:uiPriority w:val="99"/>
    <w:rPr>
      <w:color w:val="800080"/>
      <w:u w:val="single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styleId="aff9">
    <w:name w:val="annotation reference"/>
    <w:uiPriority w:val="99"/>
    <w:rPr>
      <w:sz w:val="16"/>
      <w:szCs w:val="16"/>
    </w:rPr>
  </w:style>
  <w:style w:type="paragraph" w:styleId="affa">
    <w:name w:val="annotation subject"/>
    <w:basedOn w:val="afc"/>
    <w:next w:val="afc"/>
    <w:link w:val="affb"/>
    <w:uiPriority w:val="99"/>
    <w:pPr>
      <w:spacing w:after="200" w:line="276" w:lineRule="auto"/>
      <w:jc w:val="left"/>
    </w:pPr>
    <w:rPr>
      <w:rFonts w:ascii="Calibri" w:hAnsi="Calibri"/>
      <w:b/>
      <w:bCs/>
      <w:lang w:eastAsia="en-US"/>
    </w:rPr>
  </w:style>
  <w:style w:type="character" w:customStyle="1" w:styleId="affb">
    <w:name w:val="Тема примечания Знак"/>
    <w:link w:val="affa"/>
    <w:uiPriority w:val="99"/>
    <w:rPr>
      <w:rFonts w:ascii="Calibri" w:hAnsi="Calibri" w:cs="Courier New"/>
      <w:b/>
      <w:bCs/>
      <w:lang w:val="ru-RU" w:eastAsia="en-US" w:bidi="ar-SA"/>
    </w:rPr>
  </w:style>
  <w:style w:type="numbering" w:customStyle="1" w:styleId="27">
    <w:name w:val="Нет списка2"/>
    <w:next w:val="a3"/>
    <w:uiPriority w:val="99"/>
    <w:semiHidden/>
  </w:style>
  <w:style w:type="character" w:customStyle="1" w:styleId="a5">
    <w:name w:val="Название Знак"/>
    <w:link w:val="a4"/>
    <w:uiPriority w:val="10"/>
    <w:rPr>
      <w:sz w:val="32"/>
    </w:rPr>
  </w:style>
  <w:style w:type="paragraph" w:styleId="28">
    <w:name w:val="Body Text 2"/>
    <w:basedOn w:val="a0"/>
    <w:link w:val="29"/>
    <w:pPr>
      <w:spacing w:after="0" w:line="240" w:lineRule="auto"/>
      <w:jc w:val="both"/>
    </w:pPr>
    <w:rPr>
      <w:rFonts w:ascii="Times New Roman" w:hAnsi="Times New Roman"/>
      <w:szCs w:val="20"/>
      <w:lang w:val="en-US"/>
    </w:rPr>
  </w:style>
  <w:style w:type="character" w:customStyle="1" w:styleId="29">
    <w:name w:val="Основной текст 2 Знак"/>
    <w:link w:val="28"/>
    <w:rPr>
      <w:sz w:val="22"/>
    </w:rPr>
  </w:style>
  <w:style w:type="paragraph" w:styleId="2a">
    <w:name w:val="Body Text Indent 2"/>
    <w:basedOn w:val="a0"/>
    <w:link w:val="2b"/>
    <w:pPr>
      <w:spacing w:after="0" w:line="240" w:lineRule="auto"/>
      <w:ind w:firstLine="720"/>
    </w:pPr>
    <w:rPr>
      <w:rFonts w:ascii="Times New Roman" w:hAnsi="Times New Roman"/>
      <w:b/>
      <w:sz w:val="26"/>
      <w:szCs w:val="20"/>
      <w:lang w:val="en-US"/>
    </w:rPr>
  </w:style>
  <w:style w:type="character" w:customStyle="1" w:styleId="2b">
    <w:name w:val="Основной текст с отступом 2 Знак"/>
    <w:link w:val="2a"/>
    <w:rPr>
      <w:b/>
      <w:sz w:val="26"/>
    </w:rPr>
  </w:style>
  <w:style w:type="paragraph" w:styleId="33">
    <w:name w:val="Body Text 3"/>
    <w:basedOn w:val="a0"/>
    <w:link w:val="34"/>
    <w:pPr>
      <w:spacing w:after="0" w:line="240" w:lineRule="auto"/>
      <w:jc w:val="center"/>
    </w:pPr>
    <w:rPr>
      <w:rFonts w:ascii="Times New Roman" w:hAnsi="Times New Roman"/>
      <w:b/>
      <w:sz w:val="26"/>
      <w:szCs w:val="20"/>
      <w:lang w:val="en-US"/>
    </w:rPr>
  </w:style>
  <w:style w:type="character" w:customStyle="1" w:styleId="34">
    <w:name w:val="Основной текст 3 Знак"/>
    <w:link w:val="33"/>
    <w:rPr>
      <w:b/>
      <w:sz w:val="26"/>
    </w:rPr>
  </w:style>
  <w:style w:type="table" w:customStyle="1" w:styleId="14">
    <w:name w:val="Сетка таблицы1"/>
    <w:basedOn w:val="a2"/>
    <w:next w:val="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</w:style>
  <w:style w:type="table" w:customStyle="1" w:styleId="2c">
    <w:name w:val="Сетка таблицы2"/>
    <w:basedOn w:val="a2"/>
    <w:next w:val="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numbering" w:customStyle="1" w:styleId="44">
    <w:name w:val="Нет списка4"/>
    <w:next w:val="a3"/>
    <w:uiPriority w:val="99"/>
    <w:semiHidden/>
    <w:unhideWhenUsed/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lang w:eastAsia="ru-RU"/>
    </w:rPr>
  </w:style>
  <w:style w:type="table" w:customStyle="1" w:styleId="36">
    <w:name w:val="Сетка таблицы3"/>
    <w:basedOn w:val="a2"/>
    <w:next w:val="af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next w:val="a0"/>
    <w:semiHidden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fc">
    <w:name w:val="Document Map"/>
    <w:basedOn w:val="a0"/>
    <w:link w:val="affd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ffd">
    <w:name w:val="Схема документа Знак"/>
    <w:link w:val="affc"/>
    <w:rPr>
      <w:rFonts w:ascii="Tahoma" w:hAnsi="Tahoma" w:cs="Tahoma"/>
      <w:shd w:val="clear" w:color="auto" w:fill="000080"/>
    </w:rPr>
  </w:style>
  <w:style w:type="paragraph" w:customStyle="1" w:styleId="16">
    <w:name w:val="Абзац списка1"/>
    <w:basedOn w:val="a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2d">
    <w:name w:val="заголовок 2"/>
    <w:basedOn w:val="a0"/>
    <w:pPr>
      <w:keepNext/>
      <w:spacing w:before="120" w:after="0" w:line="240" w:lineRule="auto"/>
      <w:jc w:val="both"/>
    </w:pPr>
    <w:rPr>
      <w:rFonts w:ascii="Albertus Extra Bold" w:hAnsi="Albertus Extra Bold"/>
      <w:b/>
      <w:bCs/>
      <w:sz w:val="38"/>
      <w:szCs w:val="38"/>
      <w:lang w:eastAsia="ru-RU"/>
    </w:rPr>
  </w:style>
  <w:style w:type="table" w:customStyle="1" w:styleId="111">
    <w:name w:val="Сетка таблицы11"/>
    <w:basedOn w:val="a2"/>
    <w:next w:val="af"/>
    <w:uiPriority w:val="59"/>
    <w:rPr>
      <w:rFonts w:ascii="Calibri" w:hAnsi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laceholder Text"/>
    <w:uiPriority w:val="99"/>
    <w:semiHidden/>
    <w:rPr>
      <w:color w:val="808080"/>
    </w:rPr>
  </w:style>
  <w:style w:type="numbering" w:customStyle="1" w:styleId="54">
    <w:name w:val="Нет списка5"/>
    <w:next w:val="a3"/>
    <w:uiPriority w:val="99"/>
    <w:semiHidden/>
    <w:unhideWhenUsed/>
  </w:style>
  <w:style w:type="character" w:customStyle="1" w:styleId="1pt">
    <w:name w:val="Основной текст + Курсив;Интервал 1 pt"/>
    <w:rPr>
      <w:rFonts w:ascii="Times New Roman" w:eastAsia="Times New Roman" w:hAnsi="Times New Roman" w:cs="Times New Roman"/>
      <w:i/>
      <w:iCs/>
      <w:color w:val="000000"/>
      <w:spacing w:val="2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3299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DAB70D97C52BA28A0E909CFC532BF1EB76270FF09B888B533C0300682C03D5C8D6708DE2A820CBEB9F84A6D7641CE62E3C8EF03186205E8R9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F4F56D9AB69BFA660854FE81A2277F80E9832CBF5C3AF8428049C9BAFC7A6C4875E81D3FC1B88590CB453F9F333E34E91395FEC08EBD6Aw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329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Алехина</dc:creator>
  <cp:lastModifiedBy>Светлана Асеева</cp:lastModifiedBy>
  <cp:revision>6</cp:revision>
  <cp:lastPrinted>2025-10-20T04:41:00Z</cp:lastPrinted>
  <dcterms:created xsi:type="dcterms:W3CDTF">2025-10-17T06:59:00Z</dcterms:created>
  <dcterms:modified xsi:type="dcterms:W3CDTF">2025-10-20T04:42:00Z</dcterms:modified>
  <cp:version>983040</cp:version>
</cp:coreProperties>
</file>